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AE6" w:rsidRPr="00CA2AE6" w:rsidRDefault="00CA2AE6" w:rsidP="00CA2AE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2AE6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F64529C" wp14:editId="56C1FB85">
            <wp:extent cx="638175" cy="790575"/>
            <wp:effectExtent l="0" t="0" r="9525" b="9525"/>
            <wp:docPr id="4" name="Рисунок 4" descr="http://www.zato-molod.ru/images/i/gerb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AE6" w:rsidRPr="00CA2AE6" w:rsidRDefault="00CA2AE6" w:rsidP="00CA2AE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2AE6" w:rsidRPr="00CA2AE6" w:rsidRDefault="00CA2AE6" w:rsidP="00CA2AE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2AE6">
        <w:rPr>
          <w:rFonts w:ascii="Times New Roman" w:eastAsia="Calibri" w:hAnsi="Times New Roman" w:cs="Times New Roman"/>
          <w:b/>
          <w:sz w:val="28"/>
          <w:szCs w:val="28"/>
        </w:rPr>
        <w:t>АДМИНИСТРАЦИЯ</w:t>
      </w:r>
    </w:p>
    <w:p w:rsidR="00CA2AE6" w:rsidRPr="00CA2AE6" w:rsidRDefault="00CA2AE6" w:rsidP="00CA2AE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2AE6">
        <w:rPr>
          <w:rFonts w:ascii="Times New Roman" w:eastAsia="Calibri" w:hAnsi="Times New Roman" w:cs="Times New Roman"/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CA2AE6" w:rsidRPr="00CA2AE6" w:rsidRDefault="00CA2AE6" w:rsidP="00CA2AE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2AE6">
        <w:rPr>
          <w:rFonts w:ascii="Times New Roman" w:eastAsia="Calibri" w:hAnsi="Times New Roman" w:cs="Times New Roman"/>
          <w:b/>
          <w:sz w:val="28"/>
          <w:szCs w:val="28"/>
        </w:rPr>
        <w:t>МОСКОВСКОЙ ОБЛАСТИ</w:t>
      </w:r>
    </w:p>
    <w:p w:rsidR="00CA2AE6" w:rsidRPr="00CA2AE6" w:rsidRDefault="00CA2AE6" w:rsidP="00CA2AE6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CA2AE6" w:rsidRPr="00CA2AE6" w:rsidRDefault="00CA2AE6" w:rsidP="00CA2AE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A2AE6">
        <w:rPr>
          <w:rFonts w:ascii="Times New Roman" w:eastAsia="Calibri" w:hAnsi="Times New Roman" w:cs="Times New Roman"/>
          <w:sz w:val="24"/>
          <w:szCs w:val="24"/>
        </w:rPr>
        <w:t>пос. Молодёжный</w:t>
      </w:r>
    </w:p>
    <w:p w:rsidR="00CA2AE6" w:rsidRPr="00CA2AE6" w:rsidRDefault="00CA2AE6" w:rsidP="00CA2AE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A2AE6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CA2AE6" w:rsidRPr="00CA2AE6" w:rsidRDefault="00CA2AE6" w:rsidP="00CA2AE6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CA2AE6" w:rsidRPr="00CA2AE6" w:rsidRDefault="00CA2AE6" w:rsidP="00CA2AE6">
      <w:pPr>
        <w:spacing w:after="200" w:line="276" w:lineRule="auto"/>
        <w:jc w:val="center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proofErr w:type="gramStart"/>
      <w:r w:rsidRPr="00CA2AE6">
        <w:rPr>
          <w:rFonts w:ascii="Times New Roman" w:eastAsia="Calibri" w:hAnsi="Times New Roman" w:cs="Times New Roman"/>
          <w:bCs/>
          <w:sz w:val="24"/>
          <w:szCs w:val="24"/>
        </w:rPr>
        <w:t>«  »</w:t>
      </w:r>
      <w:proofErr w:type="gramEnd"/>
      <w:r w:rsidRPr="00CA2AE6">
        <w:rPr>
          <w:rFonts w:ascii="Times New Roman" w:eastAsia="Calibri" w:hAnsi="Times New Roman" w:cs="Times New Roman"/>
          <w:bCs/>
          <w:sz w:val="24"/>
          <w:szCs w:val="24"/>
        </w:rPr>
        <w:t xml:space="preserve"> _________ 2025 года                                                                                                    Проект    </w:t>
      </w:r>
    </w:p>
    <w:p w:rsidR="00CA2AE6" w:rsidRPr="00CA2AE6" w:rsidRDefault="00CA2AE6" w:rsidP="00CA2AE6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A2AE6" w:rsidRPr="00CA2AE6" w:rsidRDefault="00CA2AE6" w:rsidP="00CA2AE6">
      <w:pPr>
        <w:widowControl w:val="0"/>
        <w:spacing w:after="0" w:line="264" w:lineRule="auto"/>
        <w:ind w:right="-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CA2A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 xml:space="preserve">Об утверждении административного регламента предоставления муниципальной услуги «Выдача ордера на право производства земляных работ» </w:t>
      </w:r>
      <w:r w:rsidRPr="00CA2A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proofErr w:type="gramStart"/>
      <w:r w:rsidRPr="00CA2A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территории</w:t>
      </w:r>
      <w:proofErr w:type="gramEnd"/>
      <w:r w:rsidRPr="00CA2A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ЗАТО городской округ Молодёжный Московской области</w:t>
      </w:r>
    </w:p>
    <w:p w:rsidR="00CA2AE6" w:rsidRPr="00CA2AE6" w:rsidRDefault="00CA2AE6" w:rsidP="00CA2AE6">
      <w:pPr>
        <w:widowControl w:val="0"/>
        <w:spacing w:after="0" w:line="26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AE6" w:rsidRPr="00CA2AE6" w:rsidRDefault="00CA2AE6" w:rsidP="00CA2AE6">
      <w:pPr>
        <w:widowControl w:val="0"/>
        <w:spacing w:after="0" w:line="26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AE6" w:rsidRPr="00CA2AE6" w:rsidRDefault="00CA2AE6" w:rsidP="00CA2AE6">
      <w:pPr>
        <w:widowControl w:val="0"/>
        <w:spacing w:after="0" w:line="261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CA2AE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A2AE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соответствии с Федеральными </w:t>
      </w:r>
      <w:hyperlink r:id="rId7" w:history="1">
        <w:r w:rsidRPr="00CA2AE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законами</w:t>
        </w:r>
      </w:hyperlink>
      <w:r w:rsidRPr="00CA2AE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06.10.2003 № 131-ФЗ «Об общих принципах организации местного самоуправления в Российской Федерации», от 20.03.2025 №33-ФЗ «Об общих принципах организации местного самоуправления в единой системе публичной власти»,  </w:t>
      </w:r>
      <w:r w:rsidRPr="00CA2AE6">
        <w:rPr>
          <w:rFonts w:ascii="Times New Roman" w:eastAsia="Calibri" w:hAnsi="Times New Roman" w:cs="Times New Roman"/>
          <w:bCs/>
          <w:sz w:val="24"/>
          <w:szCs w:val="24"/>
        </w:rPr>
        <w:t xml:space="preserve">от 27.07.2010 № 210-ФЗ «Об организации предоставления государственных и муниципальных услуг», </w:t>
      </w:r>
      <w:r w:rsidRPr="00CA2AE6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Постановлением Руководителя Администрации поселка Молодёжный от 20.06.2011 № 130 «О порядке разработки и утверждения административных регламентов исполнения муниципальных функций (предоставления муниципальных услуг) закрытого административно-территориального образования городской округ Молодёжный», </w:t>
      </w:r>
      <w:r w:rsidRPr="00CA2AE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Уставом ЗАТО </w:t>
      </w:r>
      <w:r w:rsidRPr="00CA2A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Молодёжный Московской области,</w:t>
      </w:r>
    </w:p>
    <w:p w:rsidR="00CA2AE6" w:rsidRPr="00CA2AE6" w:rsidRDefault="00CA2AE6" w:rsidP="00CA2AE6">
      <w:pPr>
        <w:widowControl w:val="0"/>
        <w:spacing w:after="0" w:line="262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p w:rsidR="00CA2AE6" w:rsidRPr="00CA2AE6" w:rsidRDefault="00CA2AE6" w:rsidP="00CA2AE6">
      <w:pPr>
        <w:widowControl w:val="0"/>
        <w:spacing w:after="0" w:line="262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CA2A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ПОСТАНОВЛЯЮ:</w:t>
      </w:r>
    </w:p>
    <w:p w:rsidR="00CA2AE6" w:rsidRPr="00CA2AE6" w:rsidRDefault="00CA2AE6" w:rsidP="00CA2AE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CA2AE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1. Утвердить </w:t>
      </w:r>
      <w:r w:rsidRPr="00CA2AE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административный регламент</w:t>
      </w:r>
      <w:r w:rsidRPr="00CA2AE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предоставления муниципальной услуги «Выдача ордера на право производства земляных работ на </w:t>
      </w:r>
      <w:proofErr w:type="gramStart"/>
      <w:r w:rsidRPr="00CA2AE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территории</w:t>
      </w:r>
      <w:proofErr w:type="gramEnd"/>
      <w:r w:rsidRPr="00CA2AE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ЗАТО городской округ Молодёжный Московской области».</w:t>
      </w:r>
    </w:p>
    <w:p w:rsidR="00CA2AE6" w:rsidRPr="00CA2AE6" w:rsidRDefault="00CA2AE6" w:rsidP="00CA2AE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ectPr w:rsidR="00CA2AE6" w:rsidRPr="00CA2AE6" w:rsidSect="00827E31">
          <w:headerReference w:type="default" r:id="rId8"/>
          <w:headerReference w:type="first" r:id="rId9"/>
          <w:pgSz w:w="11906" w:h="16838"/>
          <w:pgMar w:top="1474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CA2AE6" w:rsidRPr="00CA2AE6" w:rsidRDefault="00CA2AE6" w:rsidP="00CA2AE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CA2AE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2. Признать утратившим силу:</w:t>
      </w:r>
    </w:p>
    <w:p w:rsidR="00CA2AE6" w:rsidRPr="00CA2AE6" w:rsidRDefault="00CA2AE6" w:rsidP="00CA2AE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CA2AE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Постановление об утверждении административного регламента предоставления муниципальной услуги «Выдача ордера на право производства земляных работ», от 13.01.2025г. № 7.</w:t>
      </w:r>
    </w:p>
    <w:p w:rsidR="00CA2AE6" w:rsidRPr="00CA2AE6" w:rsidRDefault="00CA2AE6" w:rsidP="00CA2AE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ectPr w:rsidR="00CA2AE6" w:rsidRPr="00CA2AE6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CA2AE6" w:rsidRPr="00CA2AE6" w:rsidRDefault="00CA2AE6" w:rsidP="00CA2AE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CA2AE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3. Опубликовать настоящее постановление на официальном сайте органов местного </w:t>
      </w:r>
      <w:proofErr w:type="gramStart"/>
      <w:r w:rsidRPr="00CA2AE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самоуправления</w:t>
      </w:r>
      <w:proofErr w:type="gramEnd"/>
      <w:r w:rsidRPr="00CA2AE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ЗАТО городской округа Молодёжный Московской области в сети Интернет.</w:t>
      </w:r>
    </w:p>
    <w:p w:rsidR="00CA2AE6" w:rsidRPr="00CA2AE6" w:rsidRDefault="00CA2AE6" w:rsidP="00CA2AE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ectPr w:rsidR="00CA2AE6" w:rsidRPr="00CA2AE6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CA2AE6" w:rsidRPr="00CA2AE6" w:rsidRDefault="00CA2AE6" w:rsidP="00CA2AE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CA2AE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4. Постановление вступает в силу со дня его подписания.</w:t>
      </w:r>
    </w:p>
    <w:p w:rsidR="00CA2AE6" w:rsidRPr="00CA2AE6" w:rsidRDefault="00CA2AE6" w:rsidP="00CA2AE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ectPr w:rsidR="00CA2AE6" w:rsidRPr="00CA2AE6">
          <w:type w:val="continuous"/>
          <w:pgSz w:w="11906" w:h="16838"/>
          <w:pgMar w:top="1474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CA2AE6" w:rsidRPr="00CA2AE6" w:rsidRDefault="00CA2AE6" w:rsidP="00CA2AE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CA2AE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 xml:space="preserve">        5. Контроль за исполнением настоящего постановления возложить на заведующего сектором управления муниципальным имуществом и предпринимательством И.А. </w:t>
      </w:r>
      <w:proofErr w:type="spellStart"/>
      <w:r w:rsidRPr="00CA2AE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Шипова</w:t>
      </w:r>
      <w:proofErr w:type="spellEnd"/>
      <w:r w:rsidRPr="00CA2AE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</w:t>
      </w:r>
    </w:p>
    <w:p w:rsidR="00CA2AE6" w:rsidRPr="00CA2AE6" w:rsidRDefault="00CA2AE6" w:rsidP="00CA2AE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CA2AE6" w:rsidRPr="00CA2AE6" w:rsidRDefault="00CA2AE6" w:rsidP="00CA2AE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x-none" w:bidi="ru-RU"/>
        </w:rPr>
      </w:pPr>
    </w:p>
    <w:p w:rsidR="00CA2AE6" w:rsidRPr="00CA2AE6" w:rsidRDefault="00CA2AE6" w:rsidP="00CA2AE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x-none" w:bidi="ru-RU"/>
        </w:rPr>
      </w:pPr>
      <w:r w:rsidRPr="00CA2AE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x-none" w:bidi="ru-RU"/>
        </w:rPr>
        <w:t>Глав</w:t>
      </w:r>
      <w:r w:rsidRPr="00CA2AE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x-none" w:bidi="ru-RU"/>
        </w:rPr>
        <w:t>а</w:t>
      </w:r>
      <w:r w:rsidRPr="00CA2AE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x-none" w:bidi="ru-RU"/>
        </w:rPr>
        <w:t xml:space="preserve"> ЗАТО городской округ Молодёжный</w:t>
      </w:r>
    </w:p>
    <w:p w:rsidR="00CA2AE6" w:rsidRPr="00CA2AE6" w:rsidRDefault="00CA2AE6" w:rsidP="00CA2AE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bidi="ru-RU"/>
        </w:rPr>
      </w:pPr>
      <w:r w:rsidRPr="00CA2AE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x-none" w:bidi="ru-RU"/>
        </w:rPr>
        <w:t xml:space="preserve">Московской области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x-none" w:bidi="ru-RU"/>
        </w:rPr>
        <w:t xml:space="preserve">                     </w:t>
      </w:r>
      <w:bookmarkStart w:id="0" w:name="_GoBack"/>
      <w:bookmarkEnd w:id="0"/>
      <w:r w:rsidRPr="00CA2AE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bidi="ru-RU"/>
        </w:rPr>
        <w:t>А.В. Михайлов</w:t>
      </w:r>
    </w:p>
    <w:p w:rsidR="00CA2AE6" w:rsidRPr="00CA2AE6" w:rsidRDefault="00CA2AE6" w:rsidP="00CA2AE6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bidi="ru-RU"/>
        </w:rPr>
      </w:pPr>
    </w:p>
    <w:p w:rsidR="00F91CE5" w:rsidRDefault="00F91CE5"/>
    <w:sectPr w:rsidR="00F91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502" w:rsidRDefault="00CA2AE6">
    <w:pPr>
      <w:pStyle w:val="a3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502" w:rsidRDefault="00CA2AE6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611"/>
    <w:rsid w:val="00752611"/>
    <w:rsid w:val="00CA2AE6"/>
    <w:rsid w:val="00F91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78A35F-7254-4A59-A909-1EB89A33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2AE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qFormat/>
    <w:rsid w:val="00CA2A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1A612AEFA392A85B895F2ACFA6EB7D50663D0BC287F77FC95BE4D62DAN3V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www.zato-molod.ru/images/i/gerb.pn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zato-molod.ru/" TargetMode="Externa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1961</Characters>
  <Application>Microsoft Office Word</Application>
  <DocSecurity>0</DocSecurity>
  <Lines>16</Lines>
  <Paragraphs>4</Paragraphs>
  <ScaleCrop>false</ScaleCrop>
  <Company>HP</Company>
  <LinksUpToDate>false</LinksUpToDate>
  <CharactersWithSpaces>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2025-09-05T13:49:00Z</dcterms:created>
  <dcterms:modified xsi:type="dcterms:W3CDTF">2025-09-05T13:50:00Z</dcterms:modified>
</cp:coreProperties>
</file>